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E0" w:rsidRPr="009F674C" w:rsidRDefault="002658E0" w:rsidP="00FF1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</w:t>
      </w:r>
    </w:p>
    <w:p w:rsidR="002658E0" w:rsidRPr="009F674C" w:rsidRDefault="002658E0" w:rsidP="00A92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6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итогах работы  краевого государственного </w:t>
      </w:r>
      <w:r w:rsidR="00A926C6" w:rsidRPr="009F6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бюджетного </w:t>
      </w:r>
      <w:r w:rsidRPr="009F6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учреждения социального обслуживания  «Новоселовский дом-интернат для граждан пожилого возраста и инвалидов» </w:t>
      </w:r>
      <w:r w:rsidR="00A926C6" w:rsidRPr="009F6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D91DCA" w:rsidRPr="009F6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2021</w:t>
      </w:r>
      <w:r w:rsidRPr="009F67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C774D" w:rsidRPr="009F674C" w:rsidRDefault="00AC774D" w:rsidP="006B7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учреждения</w:t>
      </w:r>
    </w:p>
    <w:p w:rsidR="00FB44DF" w:rsidRPr="009F674C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Краевое государственное бюджетное учреждение социального обслуживания «Новоселовский дом-интернат для граждан пожилого возраста и инвалидов» был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открыт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22.09.1999 год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как Игрышенский приют престарелых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44DF" w:rsidRPr="009F674C" w:rsidRDefault="00FB44DF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>12.07.2005 года создано Муниципальное учреждение «Чулымский приют для одиноких, прест</w:t>
      </w:r>
      <w:r w:rsidR="003A1004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арелых и 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>инвалидов».</w:t>
      </w:r>
    </w:p>
    <w:p w:rsidR="00FB44DF" w:rsidRPr="009F674C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С 01.01.2006 года 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в собственность Красноярского края 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и переименован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в краевое государственное учреждение социального обслуживания «Новоселовский дом-интернат малой вместимости для граждан пожилого возраста 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и инвалидов».</w:t>
      </w:r>
    </w:p>
    <w:p w:rsidR="00FB44DF" w:rsidRPr="009F674C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С 01.04.2011 года переименован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>о в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краевое государственное бюджетное учреждения социального обслуживания «Новоселовский дом-интернат для граждан пожилого возраста и инвалидов»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КГБУ СО «Новоселовский дом-интернат»)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56EC" w:rsidRPr="009F674C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КГБУ СО «Новоселовский дом-интернат» находится 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Новоселовск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районе, п.Чулым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улица Больничная, 6. Учреждение расположено 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200 км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от Красноярска по автодороге М54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расстояние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центра -48 км. Учреждение расположено в одноэтажном кирпичном здании. Жилые комнаты учреждения оборудованы всем необходимым для комфортного проживания получателей социальных услуг, в каждой комнате имеется необходимый набор мебели. Территория учреждения благоустроена, огорожена, оборудована скамейками и урнами для отдыха проживающих получателей социальных услуг. </w:t>
      </w:r>
    </w:p>
    <w:p w:rsidR="00FB44DF" w:rsidRPr="009F674C" w:rsidRDefault="00AC774D" w:rsidP="00D346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Директор учреждения – Шинкоренко Марина Геннадьевна, занима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>исполняющего обязанности директора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с 01.02.2012 года, с 11.02.2014 года на должности директора. </w:t>
      </w:r>
    </w:p>
    <w:p w:rsidR="00FB44DF" w:rsidRPr="009F674C" w:rsidRDefault="00AC774D" w:rsidP="00D346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Учредителем и собственником имущества учреждения является субъект Российской Федерации – Красноярский край.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от имени Красноярского края осуществляет министерство социальной политики Красноярского края. Учреждение является юридическим лицом, имеет самостоятельный баланс, имущество на праве оперативного управления, лицевой счет в казначействе Красноярского края, штампы, круглую печать.</w:t>
      </w:r>
    </w:p>
    <w:p w:rsidR="00D91DCA" w:rsidRPr="009F674C" w:rsidRDefault="00D91DCA" w:rsidP="00D91D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В доме-интернате образованы следующие структурные подразделения:</w:t>
      </w:r>
    </w:p>
    <w:p w:rsidR="00D91DCA" w:rsidRPr="009F674C" w:rsidRDefault="00D91DCA" w:rsidP="00D91D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-административный отдел;</w:t>
      </w:r>
    </w:p>
    <w:p w:rsidR="00D91DCA" w:rsidRPr="009F674C" w:rsidRDefault="00D91DCA" w:rsidP="00D91DCA">
      <w:pPr>
        <w:pStyle w:val="ConsNormal"/>
        <w:widowControl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-отделение социальной помощи;</w:t>
      </w:r>
    </w:p>
    <w:p w:rsidR="00D91DCA" w:rsidRPr="009F674C" w:rsidRDefault="00D91DCA" w:rsidP="00D91DCA">
      <w:pPr>
        <w:pStyle w:val="ConsNormal"/>
        <w:widowControl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-вспомогательный персонал;</w:t>
      </w:r>
    </w:p>
    <w:p w:rsidR="00D91DCA" w:rsidRPr="009F674C" w:rsidRDefault="00D91DCA" w:rsidP="00D91DC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С 04.05.2021года заключен договор № а7535 об оказании услуг по ведению бухгалтерского и налогового учета с краевым государственным казенным учреждением «Централизованная бухгалтерия по ведению учета в сфере социальной поддержки и социального обслуживания граждан» в лице директора Жигловой Людмилы Петровны.</w:t>
      </w:r>
    </w:p>
    <w:p w:rsidR="00FB44DF" w:rsidRPr="009F674C" w:rsidRDefault="00D91DCA" w:rsidP="00D91DC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осуществляет свою деятельность в соответствии 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с законодательством Российской Федерации, указами и распоряжениями Президента 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РФ, постановлениями и распоряжениями Правительства РФ, законами Красноярского края, указами и распоряжениями Правительства Красноярского края, указами и распоряжениями Губернатора Красноярского края, приказами Агентства и правовыми актами Учредителя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>а также Уставом.</w:t>
      </w:r>
    </w:p>
    <w:p w:rsidR="00420035" w:rsidRPr="009F674C" w:rsidRDefault="00AC774D" w:rsidP="00D346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предназначено для предоставления социального обслуживания </w:t>
      </w:r>
      <w:r w:rsidR="00FB44DF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в стационарной форме при постоянном, временном (на срок, определенный индивидуальной программой предоставления социальных услуг) круглосуточном проживании граждан пожилого возраста (мужчин старше 60 лет, женщин старше </w:t>
      </w:r>
      <w:r w:rsidR="00D346FF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55 лет)и инвалидов первой и второй групп ( старше 18 лет), полностью или частично утративших способность либо возможность осуществлять самообслуживани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, самостоятельно передвигаться, обеспечивать основные жизненные потребности в силу заболевания, травмы, возраста или наличия инвалидности 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далее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получатели социальных услуг)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774D" w:rsidRPr="009F674C" w:rsidRDefault="00AC774D" w:rsidP="00D346F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За период функционирования учреждение произошли изменения: так, с 2005 года это было учреждение на 20 койко-мест, с 01 октября 2014 года коечная мощность увеличена до 24 койко-мест. Учреждение на сегодняшний день 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по площади жилых помещений, оборудованию, санитарным требованиям, обеспечению штатами соответствует нормативным документам.</w:t>
      </w:r>
    </w:p>
    <w:p w:rsidR="00AC774D" w:rsidRPr="009F674C" w:rsidRDefault="00AC774D" w:rsidP="00AC77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Цель создания учреждения</w:t>
      </w:r>
    </w:p>
    <w:p w:rsidR="00420035" w:rsidRPr="009F674C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Учреждение создано для, оказания услуг в целях обеспечения реализации, предусмотренных законодательством Российской Федерации и Красноярского края полномочий Учредителя в сфере социального обслуживания граждан пожилого возраста и инвалидов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774D" w:rsidRPr="009F674C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Цел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деятельности учреждения: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казание постоянной, периодической, разовой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или могут привести 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к ухудшению условий их жизнедеятельности.</w:t>
      </w:r>
    </w:p>
    <w:p w:rsidR="00AC774D" w:rsidRPr="009F674C" w:rsidRDefault="00AC774D" w:rsidP="00AC77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Виды деятельности учреждения</w:t>
      </w:r>
    </w:p>
    <w:p w:rsidR="00420035" w:rsidRPr="009F674C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осуществляет свою деятельность, в соответствии с предметом 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и целями деятельности, Уставом, путем выполнения работ и оказания услуг. 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28 декабря 2013 года № 442 «Об основах социального обслуживания граждан в РФ» 01 января 2015 года учреждение зарегистрировано в реестре поставщиков социальных услуг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аждый получатель социальных услуг внесен в регистр получателей социальных услуг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каждым 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получателей социальных услуг заключен договор и подписана индивидуальная программа предоставления социальных услуг.</w:t>
      </w:r>
    </w:p>
    <w:p w:rsidR="00420035" w:rsidRPr="009F674C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Услуги, которые оказывает учреждение, это:</w:t>
      </w:r>
    </w:p>
    <w:p w:rsidR="00420035" w:rsidRPr="009F674C" w:rsidRDefault="00AC774D" w:rsidP="0042003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• оказание социально-бытовых услуг, направленных на поддержание жизнедеятельности получателей социальных услуг в быту;</w:t>
      </w:r>
    </w:p>
    <w:p w:rsidR="00420035" w:rsidRPr="009F674C" w:rsidRDefault="00AC774D" w:rsidP="0042003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оказание социально-медицинских услуг</w:t>
      </w:r>
      <w:r w:rsidR="00A16960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, направленных на поддержание 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16960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сохранение здоровья получателей социальных услуг;</w:t>
      </w:r>
    </w:p>
    <w:p w:rsidR="00420035" w:rsidRPr="009F674C" w:rsidRDefault="00AC774D" w:rsidP="0042003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• оказание социально-педагогических услуг, направленных на формирование 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у получателей социальных услуг позитивных интересов (в том числе в сфере досуга, спорта, здорового образа жизни), организацию их досуга (праздники, экскурсии </w:t>
      </w:r>
      <w:r w:rsidR="00420035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и другие культурные мероприятия);</w:t>
      </w:r>
    </w:p>
    <w:p w:rsidR="00420035" w:rsidRPr="009F674C" w:rsidRDefault="00AC774D" w:rsidP="0042003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• оказание социально-трудовых услуг, направленных на социально-трудовую реабилитацию и социально-трудовую адаптацию получателей социальных услуг;</w:t>
      </w:r>
    </w:p>
    <w:p w:rsidR="00420035" w:rsidRPr="009F674C" w:rsidRDefault="00AC774D" w:rsidP="0042003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• оказание социально-правовых услуг, направленных на обеспечение реализации законных прав и интересов получателей социальных услуг;</w:t>
      </w:r>
    </w:p>
    <w:p w:rsidR="00AC774D" w:rsidRPr="009F674C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• оказание услуг в целях повышения коммуникативного потенциала получателей социальных услуг, имеющих ограничения жизнедеятельности.</w:t>
      </w:r>
    </w:p>
    <w:p w:rsidR="00AC774D" w:rsidRPr="009F674C" w:rsidRDefault="00AC774D" w:rsidP="00727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Структура учреждения</w:t>
      </w:r>
      <w:r w:rsidR="00BD16DC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6B0D" w:rsidRPr="009F674C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КГБУ СО «Новоселовский дом-интернат»  рассчитано на 24 койко-места, среднесписочная численность работников составляет</w:t>
      </w:r>
      <w:r w:rsidRPr="009F674C">
        <w:rPr>
          <w:rFonts w:ascii="Times New Roman" w:hAnsi="Times New Roman" w:cs="Times New Roman"/>
          <w:lang w:eastAsia="ru-RU"/>
        </w:rPr>
        <w:t xml:space="preserve"> </w:t>
      </w:r>
      <w:r w:rsidR="002C2B6B" w:rsidRPr="009F674C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C6B0D" w:rsidRPr="009F674C">
        <w:rPr>
          <w:rFonts w:ascii="Times New Roman" w:hAnsi="Times New Roman" w:cs="Times New Roman"/>
          <w:lang w:eastAsia="ru-RU"/>
        </w:rPr>
        <w:t xml:space="preserve"> </w:t>
      </w:r>
    </w:p>
    <w:p w:rsidR="00AC6B0D" w:rsidRPr="009F674C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В структуре учреждения функционируют:</w:t>
      </w:r>
    </w:p>
    <w:p w:rsidR="002A1158" w:rsidRPr="009F674C" w:rsidRDefault="00AC774D" w:rsidP="00AA171D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• отделение социальной реабилитации 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24</w:t>
      </w:r>
    </w:p>
    <w:p w:rsidR="00AC6B0D" w:rsidRPr="009F674C" w:rsidRDefault="00AC774D" w:rsidP="00AA171D">
      <w:pPr>
        <w:pStyle w:val="a8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койко-мест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, 6 штатных единиц, 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в том числе 5</w:t>
      </w:r>
      <w:r w:rsidR="002C2B6B" w:rsidRPr="009F674C">
        <w:rPr>
          <w:rFonts w:ascii="Times New Roman" w:hAnsi="Times New Roman" w:cs="Times New Roman"/>
          <w:sz w:val="28"/>
          <w:szCs w:val="28"/>
          <w:lang w:eastAsia="ru-RU"/>
        </w:rPr>
        <w:t>,5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B6B" w:rsidRPr="009F674C">
        <w:rPr>
          <w:rFonts w:ascii="Times New Roman" w:hAnsi="Times New Roman" w:cs="Times New Roman"/>
          <w:sz w:val="28"/>
          <w:szCs w:val="28"/>
          <w:lang w:eastAsia="ru-RU"/>
        </w:rPr>
        <w:t>младшая медицинская сестра по уходу за больными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, 1 ставка специалиста по социальной работе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6B0D" w:rsidRPr="009F674C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• пищеблок – 3 ставки, в том числе, 2 ставки повара, 1 ставка кухонный работник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6B0D" w:rsidRPr="009F674C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• вспомогательный и обслуживающий персонал – 11 штатных единиц, в том числе заведующие складом-1, рабочий по комплексному обслуживанию и ремонту зданий-1, уборщики помещений-1,сторож-2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операторы котельной-4, водитель-1, электромонтер по ремонту и обслуживанию электрооборудования-1;</w:t>
      </w:r>
    </w:p>
    <w:p w:rsidR="00AC774D" w:rsidRPr="009F674C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• административн</w:t>
      </w:r>
      <w:r w:rsidR="00D91DCA" w:rsidRPr="009F674C">
        <w:rPr>
          <w:rFonts w:ascii="Times New Roman" w:hAnsi="Times New Roman" w:cs="Times New Roman"/>
          <w:sz w:val="28"/>
          <w:szCs w:val="28"/>
          <w:lang w:eastAsia="ru-RU"/>
        </w:rPr>
        <w:t>ый и управленческий персонал – 3 ставки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, в том числе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91DCA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директор, экономист-1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>, специалист по охране труда и специалист по кадрам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1 единица.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Укомплектованность специалистами основного профиля в учреждении составляет 100 %. На сегодняшний день 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все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специалисты административно-управленческого аппарата имеют образование по профилю.</w:t>
      </w:r>
    </w:p>
    <w:p w:rsidR="001D37A1" w:rsidRPr="009F674C" w:rsidRDefault="00AC774D" w:rsidP="00727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Получатели услуг</w:t>
      </w:r>
    </w:p>
    <w:p w:rsidR="00AC6B0D" w:rsidRPr="009F674C" w:rsidRDefault="00AC774D" w:rsidP="00727F4B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Получателями услуг являются жители Красн</w:t>
      </w:r>
      <w:r w:rsidR="00367010" w:rsidRPr="009F674C">
        <w:rPr>
          <w:rFonts w:ascii="Times New Roman" w:hAnsi="Times New Roman" w:cs="Times New Roman"/>
          <w:sz w:val="28"/>
          <w:szCs w:val="28"/>
          <w:lang w:eastAsia="ru-RU"/>
        </w:rPr>
        <w:t>оярского края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926C6" w:rsidRPr="009F674C">
        <w:rPr>
          <w:rFonts w:ascii="Times New Roman" w:hAnsi="Times New Roman" w:cs="Times New Roman"/>
          <w:sz w:val="28"/>
          <w:szCs w:val="28"/>
          <w:lang w:eastAsia="ru-RU"/>
        </w:rPr>
        <w:br/>
        <w:t>мужчины  54 % (13</w:t>
      </w:r>
      <w:r w:rsidR="00367010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чел.)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C6B0D" w:rsidRPr="009F674C" w:rsidRDefault="00367010" w:rsidP="00727F4B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женщины  46</w:t>
      </w:r>
      <w:r w:rsidR="00A926C6" w:rsidRPr="009F674C">
        <w:rPr>
          <w:rFonts w:ascii="Times New Roman" w:hAnsi="Times New Roman" w:cs="Times New Roman"/>
          <w:sz w:val="28"/>
          <w:szCs w:val="28"/>
          <w:lang w:eastAsia="ru-RU"/>
        </w:rPr>
        <w:t>% (10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чел)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B0D" w:rsidRPr="009F674C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Возрастной состав получателей социальных услуг 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367010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то женщины и мужчины 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91DCA" w:rsidRPr="009F674C">
        <w:rPr>
          <w:rFonts w:ascii="Times New Roman" w:hAnsi="Times New Roman" w:cs="Times New Roman"/>
          <w:sz w:val="28"/>
          <w:szCs w:val="28"/>
          <w:lang w:eastAsia="ru-RU"/>
        </w:rPr>
        <w:t>от 59 до 95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AC6B0D" w:rsidRPr="009F674C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Все клиенты учреждения являются пенсионерами по старости, или имеют группу инвалидности. В численн</w:t>
      </w:r>
      <w:r w:rsidR="009F60C4" w:rsidRPr="009F674C">
        <w:rPr>
          <w:rFonts w:ascii="Times New Roman" w:hAnsi="Times New Roman" w:cs="Times New Roman"/>
          <w:sz w:val="28"/>
          <w:szCs w:val="28"/>
          <w:lang w:eastAsia="ru-RU"/>
        </w:rPr>
        <w:t>ом выражении это выглядит так:</w:t>
      </w:r>
    </w:p>
    <w:p w:rsidR="00AC6B0D" w:rsidRPr="009F674C" w:rsidRDefault="009F60C4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инвалиды 1 групп</w:t>
      </w:r>
      <w:r w:rsidR="00A926C6" w:rsidRPr="009F674C">
        <w:rPr>
          <w:rFonts w:ascii="Times New Roman" w:hAnsi="Times New Roman" w:cs="Times New Roman"/>
          <w:sz w:val="28"/>
          <w:szCs w:val="28"/>
          <w:lang w:eastAsia="ru-RU"/>
        </w:rPr>
        <w:t>ы –6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F60C4" w:rsidRPr="009F674C" w:rsidRDefault="00A926C6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- инвалиды 2 группы – 8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AC6B0D" w:rsidRPr="009F674C" w:rsidRDefault="00E03F06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- инвалиды 3 группы -  1 человек</w:t>
      </w:r>
    </w:p>
    <w:p w:rsidR="00AC6B0D" w:rsidRPr="009F674C" w:rsidRDefault="00AC774D" w:rsidP="00727F4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Движение получателей соц</w:t>
      </w:r>
      <w:r w:rsidR="009F60C4" w:rsidRPr="009F674C">
        <w:rPr>
          <w:rFonts w:ascii="Times New Roman" w:hAnsi="Times New Roman" w:cs="Times New Roman"/>
          <w:sz w:val="28"/>
          <w:szCs w:val="28"/>
          <w:lang w:eastAsia="ru-RU"/>
        </w:rPr>
        <w:t>иальных услуг учреждения.</w:t>
      </w:r>
    </w:p>
    <w:p w:rsidR="00034E3F" w:rsidRPr="009F674C" w:rsidRDefault="002A1158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202</w:t>
      </w:r>
      <w:r w:rsidR="00D91DCA" w:rsidRPr="009F674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 путевкам министерства социаль</w:t>
      </w:r>
      <w:r w:rsidR="009F60C4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ной политики края поступило 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26C6" w:rsidRPr="009F674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получателя социальных услуг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>выб</w:t>
      </w:r>
      <w:r w:rsidR="00A926C6" w:rsidRPr="009F674C">
        <w:rPr>
          <w:rFonts w:ascii="Times New Roman" w:hAnsi="Times New Roman" w:cs="Times New Roman"/>
          <w:sz w:val="28"/>
          <w:szCs w:val="28"/>
          <w:lang w:eastAsia="ru-RU"/>
        </w:rPr>
        <w:t>ыло 5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получателей социальных услуг</w:t>
      </w:r>
      <w:r w:rsidR="00AC6B0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45C4B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r w:rsidR="009F60C4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них: </w:t>
      </w:r>
      <w:r w:rsidR="003D124E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926C6" w:rsidRPr="009F674C">
        <w:rPr>
          <w:rFonts w:ascii="Times New Roman" w:hAnsi="Times New Roman" w:cs="Times New Roman"/>
          <w:sz w:val="28"/>
          <w:szCs w:val="28"/>
          <w:lang w:eastAsia="ru-RU"/>
        </w:rPr>
        <w:t>4 умерло, 1</w:t>
      </w:r>
      <w:r w:rsidR="00034E3F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26C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выбыл </w:t>
      </w:r>
      <w:r w:rsidR="00034E3F" w:rsidRPr="009F67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124E" w:rsidRPr="009F674C" w:rsidRDefault="00AC774D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социальных услуг в стационарной форме социального обслуживания </w:t>
      </w:r>
      <w:r w:rsidR="003D124E" w:rsidRPr="009F674C">
        <w:rPr>
          <w:rFonts w:ascii="Times New Roman" w:hAnsi="Times New Roman" w:cs="Times New Roman"/>
          <w:sz w:val="28"/>
          <w:szCs w:val="28"/>
          <w:lang w:eastAsia="ru-RU"/>
        </w:rPr>
        <w:t>осуществляется за плату:</w:t>
      </w:r>
    </w:p>
    <w:p w:rsidR="003D124E" w:rsidRPr="009F674C" w:rsidRDefault="003D124E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для получателей социальных услуг, прибывших в учреждение до 01.01.2015 года,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плата составляет 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не более 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>75% от пенси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получателя услуги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2116CA" w:rsidRPr="009F674C">
        <w:rPr>
          <w:rFonts w:ascii="Times New Roman" w:hAnsi="Times New Roman" w:cs="Times New Roman"/>
          <w:sz w:val="28"/>
          <w:szCs w:val="28"/>
        </w:rPr>
        <w:br/>
        <w:t>от иных доходов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, но не более размера платы за обслуживан</w:t>
      </w:r>
      <w:r w:rsidR="009F2CAF" w:rsidRPr="009F674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е по учреждению</w:t>
      </w:r>
      <w:r w:rsidR="009F2CAF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, определяемого ежегодно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с учетом стоимости мягкого инвентаря, продуктов питания и сложившегося в крае уровня потребительских цен, тарифов на оплату коммунальных услуг и утверждается приказом</w:t>
      </w:r>
      <w:r w:rsidR="009F2CAF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учреждения;</w:t>
      </w:r>
    </w:p>
    <w:p w:rsidR="009F2CAF" w:rsidRPr="009F674C" w:rsidRDefault="003D124E" w:rsidP="00727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для получателей социальных услуг, прибывших в учреждение после 01.01.2015 года</w:t>
      </w:r>
      <w:r w:rsidR="00A30479" w:rsidRPr="009F67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3F06" w:rsidRPr="009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9F2CAF" w:rsidRPr="009F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оказанных услуг рассчитывается на основе тарифов </w:t>
      </w:r>
      <w:r w:rsidR="009F2CAF" w:rsidRPr="009F67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социальные услуги, но не может превышать</w:t>
      </w:r>
      <w:r w:rsidR="009F2CAF" w:rsidRPr="009F674C">
        <w:rPr>
          <w:rFonts w:ascii="Times New Roman" w:hAnsi="Times New Roman" w:cs="Times New Roman"/>
          <w:sz w:val="28"/>
          <w:szCs w:val="28"/>
        </w:rPr>
        <w:t xml:space="preserve"> 75 процентов среднедушевого дохода получателя социальной услуги, определенного в порядке, установленном Правительством Российской Федерации.</w:t>
      </w:r>
      <w:r w:rsidR="00E03F06" w:rsidRPr="009F674C">
        <w:rPr>
          <w:rFonts w:ascii="Times New Roman" w:hAnsi="Times New Roman" w:cs="Times New Roman"/>
          <w:sz w:val="28"/>
          <w:szCs w:val="28"/>
        </w:rPr>
        <w:t xml:space="preserve"> </w:t>
      </w:r>
      <w:r w:rsidR="009F2CAF" w:rsidRPr="009F674C">
        <w:rPr>
          <w:rFonts w:ascii="Times New Roman" w:hAnsi="Times New Roman" w:cs="Times New Roman"/>
          <w:sz w:val="28"/>
          <w:szCs w:val="28"/>
        </w:rPr>
        <w:t xml:space="preserve">Окончательный расчет платы </w:t>
      </w:r>
      <w:r w:rsidR="006712B4" w:rsidRPr="009F674C">
        <w:rPr>
          <w:rFonts w:ascii="Times New Roman" w:hAnsi="Times New Roman" w:cs="Times New Roman"/>
          <w:sz w:val="28"/>
          <w:szCs w:val="28"/>
        </w:rPr>
        <w:br/>
      </w:r>
      <w:r w:rsidR="009F2CAF" w:rsidRPr="009F674C">
        <w:rPr>
          <w:rFonts w:ascii="Times New Roman" w:hAnsi="Times New Roman" w:cs="Times New Roman"/>
          <w:sz w:val="28"/>
          <w:szCs w:val="28"/>
        </w:rPr>
        <w:t>за стационарное социальное обслуживание производится ежемесячно по акту сдачи-приемки оказанных Услуг в следующем месяце за отчетным, но не более суммы, указанной в договоре.</w:t>
      </w:r>
    </w:p>
    <w:p w:rsidR="00AA171D" w:rsidRPr="009F674C" w:rsidRDefault="00AA171D" w:rsidP="00AA171D">
      <w:pPr>
        <w:pStyle w:val="Textbody"/>
        <w:spacing w:after="283"/>
        <w:ind w:firstLine="708"/>
        <w:jc w:val="both"/>
      </w:pPr>
      <w:r w:rsidRPr="009F674C">
        <w:t>Показатели, характеризующие объем государственной услуги (количество к/мест и к/дней) при плане 24 к/места койко-дней по плану 8760, фактически 8771или 100,1% от запланированного. Показатели, характеризующие качество государственной услуги выполнены на 102,9 %.Учреждение укомплектовано основным персоналом на 100%, претензий и жалоб со стороны потребителей государственных  услуг нет. Частично утраченная  16 человек-100%, полностью утраченная 12 человек-107,7%</w:t>
      </w:r>
    </w:p>
    <w:p w:rsidR="00034E3F" w:rsidRPr="009F674C" w:rsidRDefault="00D91DCA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 w:rsidR="00034E3F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году жалоб от получателей социальных услуг не зафиксировано.</w:t>
      </w:r>
    </w:p>
    <w:p w:rsidR="00A16960" w:rsidRPr="009F674C" w:rsidRDefault="00F94A73" w:rsidP="00727F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Финансовое обеспечение деятельности учреждения</w:t>
      </w:r>
    </w:p>
    <w:p w:rsidR="002116CA" w:rsidRPr="009F674C" w:rsidRDefault="00A16960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С 1 апреля 2011 года, согласно федеральному закону от 08.05.2010 года 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№ 83-ФЗ, учреждение перешло на субсидирование для выполнения государственного задания.</w:t>
      </w:r>
      <w:r w:rsidR="00E03F06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на выполнение государственного задания осуществляется в форме субсидии из краевого бюджета. Объем субсидии определяется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нормативных затрат на оказание услуги 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и содержание имущества.</w:t>
      </w:r>
    </w:p>
    <w:p w:rsidR="002116CA" w:rsidRPr="009F674C" w:rsidRDefault="00A16960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Высокое качество услуг, оказываемых учреждением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обусловлено наличием 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в учреждении:</w:t>
      </w:r>
    </w:p>
    <w:p w:rsidR="002116CA" w:rsidRPr="009F674C" w:rsidRDefault="00A16960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• индивидуального подхода к каждому получателю социальных услуг учреждения;</w:t>
      </w:r>
    </w:p>
    <w:p w:rsidR="002116CA" w:rsidRPr="009F674C" w:rsidRDefault="00A16960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>• квалифицированного персонала, имеющего опыт работы в сфере социального обслуживания;</w:t>
      </w:r>
    </w:p>
    <w:p w:rsidR="002116CA" w:rsidRPr="009F674C" w:rsidRDefault="00A16960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• оборудованных помещений для отдыха. </w:t>
      </w:r>
    </w:p>
    <w:p w:rsidR="00A16960" w:rsidRPr="009F674C" w:rsidRDefault="00A16960" w:rsidP="00727F4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опыт работы специалистов учреждения, современные подходы 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в осуществлении деятельности по предоставлению получателю социальных услуг комплекса социальных услуг, позволяют увеличить период активного долголетия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пожилых людей, помочь им успешно преодолевать психологические трудности 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в адаптации, легче переносить заболевания. Это особенно актуально в связи 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с вступлением в силу с 01 января 2015 года Федерального закона № 442-ФЗ 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«Об основах социального обслуживания граждан в Российской Федерации».</w:t>
      </w:r>
    </w:p>
    <w:p w:rsidR="00AC774D" w:rsidRPr="009F674C" w:rsidRDefault="00727F4B" w:rsidP="00727F4B">
      <w:pPr>
        <w:pStyle w:val="a8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>балансе учреждения закреплены: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жилое помещение — 463 кв.м.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нежилое помещение (хозяйственный корпус) – 161,1 кв.м.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транспортное средство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C774D"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средства</w:t>
      </w:r>
      <w:r w:rsidR="002116CA" w:rsidRPr="009F67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422A" w:rsidRPr="009F674C" w:rsidRDefault="006A422A" w:rsidP="00727F4B">
      <w:pPr>
        <w:pStyle w:val="a8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422A" w:rsidRPr="009F674C" w:rsidRDefault="006A422A" w:rsidP="006A422A">
      <w:pPr>
        <w:tabs>
          <w:tab w:val="left" w:pos="4590"/>
          <w:tab w:val="left" w:pos="4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Иное движимое имущество 234 429,92 рублей.</w:t>
      </w:r>
    </w:p>
    <w:p w:rsidR="006A422A" w:rsidRPr="009F674C" w:rsidRDefault="006A422A" w:rsidP="006A422A">
      <w:pPr>
        <w:tabs>
          <w:tab w:val="left" w:pos="4590"/>
          <w:tab w:val="left" w:pos="4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Особо ценное имущество 2 765 279,53 рублей, из них:</w:t>
      </w:r>
    </w:p>
    <w:tbl>
      <w:tblPr>
        <w:tblW w:w="0" w:type="auto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/>
      </w:tblPr>
      <w:tblGrid>
        <w:gridCol w:w="8404"/>
        <w:gridCol w:w="1554"/>
      </w:tblGrid>
      <w:tr w:rsidR="006A422A" w:rsidRPr="009F674C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A422A" w:rsidRPr="009F674C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101.10 Основные средства – недвижимое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9F674C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2 173 321,77</w:t>
            </w:r>
          </w:p>
        </w:tc>
      </w:tr>
      <w:tr w:rsidR="006A422A" w:rsidRPr="009F674C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5" w:type="dxa"/>
              <w:bottom w:w="0" w:type="dxa"/>
              <w:right w:w="0" w:type="dxa"/>
            </w:tcMar>
          </w:tcPr>
          <w:p w:rsidR="006A422A" w:rsidRPr="009F674C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101.11 Жилые помещения-недвижимое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9F674C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1 930 648,90</w:t>
            </w:r>
          </w:p>
        </w:tc>
      </w:tr>
      <w:tr w:rsidR="006A422A" w:rsidRPr="009F674C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6A422A" w:rsidRPr="009F674C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101.12 Нежилые помещения (здания и сооружения) – недвижимое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9F674C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242 672,87</w:t>
            </w:r>
          </w:p>
        </w:tc>
      </w:tr>
      <w:tr w:rsidR="006A422A" w:rsidRPr="009F674C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A422A" w:rsidRPr="009F674C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101.20 Основные средства – особо ценное 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9F674C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2 765 279,53</w:t>
            </w:r>
          </w:p>
        </w:tc>
      </w:tr>
      <w:tr w:rsidR="006A422A" w:rsidRPr="009F674C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5" w:type="dxa"/>
              <w:bottom w:w="0" w:type="dxa"/>
              <w:right w:w="0" w:type="dxa"/>
            </w:tcMar>
          </w:tcPr>
          <w:p w:rsidR="006A422A" w:rsidRPr="009F674C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101.22 Нежилые помещения (здания сооружения) – особо ценное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9F674C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A422A" w:rsidRPr="009F674C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6A422A" w:rsidRPr="009F674C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101.24 Машины и оборудование – особо ценное 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9F674C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547 999,91</w:t>
            </w:r>
          </w:p>
        </w:tc>
      </w:tr>
      <w:tr w:rsidR="006A422A" w:rsidRPr="009F674C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6A422A" w:rsidRPr="009F674C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101.25 Транспортные средства – особо ценное 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9F674C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2 000 000,00</w:t>
            </w:r>
          </w:p>
        </w:tc>
      </w:tr>
      <w:tr w:rsidR="006A422A" w:rsidRPr="009F674C" w:rsidTr="0005280E">
        <w:trPr>
          <w:trHeight w:val="225"/>
        </w:trPr>
        <w:tc>
          <w:tcPr>
            <w:tcW w:w="8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15" w:type="dxa"/>
              <w:bottom w:w="0" w:type="dxa"/>
              <w:right w:w="0" w:type="dxa"/>
            </w:tcMar>
          </w:tcPr>
          <w:p w:rsidR="006A422A" w:rsidRPr="009F674C" w:rsidRDefault="006A422A" w:rsidP="0005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101.26 Инвентарь производственный и хозяйственный – особо ценное движимое имущество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2A" w:rsidRPr="009F674C" w:rsidRDefault="006A422A" w:rsidP="0005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74C">
              <w:rPr>
                <w:rFonts w:ascii="Times New Roman" w:hAnsi="Times New Roman" w:cs="Times New Roman"/>
                <w:sz w:val="28"/>
                <w:szCs w:val="28"/>
              </w:rPr>
              <w:t>217 279,62</w:t>
            </w:r>
          </w:p>
        </w:tc>
      </w:tr>
    </w:tbl>
    <w:p w:rsidR="006A422A" w:rsidRPr="009F674C" w:rsidRDefault="006A422A" w:rsidP="006A422A">
      <w:pPr>
        <w:tabs>
          <w:tab w:val="left" w:pos="4590"/>
          <w:tab w:val="left" w:pos="4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 xml:space="preserve">          Сумма имущества на за балансовых счетах 614 859,75 рублей.</w:t>
      </w:r>
    </w:p>
    <w:p w:rsidR="00D346FF" w:rsidRPr="009F674C" w:rsidRDefault="00D346FF" w:rsidP="006712B4">
      <w:pPr>
        <w:pStyle w:val="a8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26C6" w:rsidRPr="009F674C" w:rsidRDefault="00A926C6" w:rsidP="00321FF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91DCA" w:rsidRPr="009F674C" w:rsidRDefault="00D91DCA" w:rsidP="00D91DCA">
      <w:pPr>
        <w:tabs>
          <w:tab w:val="left" w:pos="700"/>
          <w:tab w:val="left" w:pos="1300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Для выполнения государственного задания между учреждением и министерством социальной политики было подписано соглашение от 11.01.2021 №85 о порядке и условиях предоставления субсидии на финансовое обеспечение выполнения государственного задания между краевым государственным бюджетным учреждением и министерством социальной политики Красноярского края, осуществляющим функции и полномочия учредителя в отношении краевого государственного бюджетного учреждения.</w:t>
      </w:r>
    </w:p>
    <w:p w:rsidR="00D91DCA" w:rsidRPr="009F674C" w:rsidRDefault="00D91DCA" w:rsidP="00D91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lastRenderedPageBreak/>
        <w:t>Дополнительным соглашением № 85/1 от 18.01.2021 г. внесены изменения в части местонахождения и банковских реквизитов сторон. В дополнительном соглашении № 85/2 от 20.02.2021 г. размер субсидии на выполнение государственного задания составил 14 103 600,00 рублей (т.е. увеличился на 222 100,00 рублей). В дополнительном соглашении № 85/3 от 26.03.2021 г. сумма субсидии составила 14 073 368,71 рублей (т.е. уменьшилась на 30 231,29 рублей). Дополнительным соглашением №85/4 от 31.05.2021 сумма бюджетных назначений на выполнение государственного задания уменьшена на 259 200,00 рублей и составила 13 814 168,71 рублей. По состоянию на 01.10.2021 г. объём бюджетных ассигнований на выполнение государственного задания с изменениями на 2021 год составил 13 872 146,58 рублей (т.е. возрос на 57 977,87 рублей). В дополнительном соглашении № 85/6 от 22.12.2021 г. сумма субсидии составила 14 057 066,58 рублей (т.е. возросла на 184 920 рублей).</w:t>
      </w:r>
    </w:p>
    <w:p w:rsidR="00D91DCA" w:rsidRPr="009F674C" w:rsidRDefault="00D91DCA" w:rsidP="00D91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Кроме того, между Учреждением и Министерством социальной политики Красноярского края заключено Соглашение № 279 от 19.03.2021 о предоставлении из краевого бюджета субсидии в соответствии с абзацем вторым пункта 1 статьи 78.1 БК РФ в размере 81 700,00 рублей. Дополнительным соглашением № 279/1 от 25.07.2021 увеличен размер субсидии до 6 308 670,00 рублей (средства выделены на установку модульной котельной). Дополнительным соглашением № 279/2 от 14.09.2021 внесены изменения в приложении к дополнительному соглашению . В дополнительном соглашении№279/3от 08.10.2021 уменьшен размер субсидии до  6 277 536,00</w:t>
      </w:r>
    </w:p>
    <w:p w:rsidR="00D91DCA" w:rsidRPr="009F674C" w:rsidRDefault="00D91DCA" w:rsidP="00D91DCA">
      <w:pPr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674C">
        <w:rPr>
          <w:rFonts w:ascii="Times New Roman" w:hAnsi="Times New Roman" w:cs="Times New Roman"/>
          <w:b/>
          <w:sz w:val="28"/>
          <w:szCs w:val="28"/>
        </w:rPr>
        <w:t>Информация о ресурсах учреждения</w:t>
      </w:r>
    </w:p>
    <w:p w:rsidR="00D91DCA" w:rsidRPr="009F674C" w:rsidRDefault="00321FF6" w:rsidP="00321FF6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7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1DCA" w:rsidRPr="009F674C">
        <w:rPr>
          <w:rFonts w:ascii="Times New Roman" w:hAnsi="Times New Roman" w:cs="Times New Roman"/>
          <w:bCs/>
          <w:sz w:val="28"/>
          <w:szCs w:val="28"/>
        </w:rPr>
        <w:t>Общая численность персонала учреждения по штатному расписанию на 2021 год составила 28,5 единиц, в том числе по подразделениям:</w:t>
      </w:r>
    </w:p>
    <w:p w:rsidR="00D91DCA" w:rsidRPr="009F674C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- административно-управленческий персонал – 3,5 ед.,</w:t>
      </w:r>
    </w:p>
    <w:p w:rsidR="00D91DCA" w:rsidRPr="009F674C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- основной персонал – 10,0 шт. ед.,</w:t>
      </w:r>
    </w:p>
    <w:p w:rsidR="00D91DCA" w:rsidRPr="009F674C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- вспомогательный персонал – 15,0 шт.ед.</w:t>
      </w:r>
    </w:p>
    <w:p w:rsidR="00D91DCA" w:rsidRPr="009F674C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4C">
        <w:rPr>
          <w:rFonts w:ascii="Times New Roman" w:hAnsi="Times New Roman" w:cs="Times New Roman"/>
          <w:bCs/>
          <w:sz w:val="28"/>
          <w:szCs w:val="28"/>
        </w:rPr>
        <w:t>Списочная численность персонала за 2021 г. по учреждению составляет 31 человек.  Среднесписочная численность сотрудников учреждения за  2021 год составила 28,9 человек.</w:t>
      </w:r>
    </w:p>
    <w:p w:rsidR="00D91DCA" w:rsidRPr="009F674C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F674C">
        <w:rPr>
          <w:rFonts w:ascii="Times New Roman" w:hAnsi="Times New Roman" w:cs="Times New Roman"/>
          <w:bCs/>
          <w:sz w:val="28"/>
          <w:szCs w:val="28"/>
        </w:rPr>
        <w:t>В целом в учреждении за отчетный период фактически замещено 28,5 штатных единицы или 100 % от планового показателя.</w:t>
      </w:r>
    </w:p>
    <w:p w:rsidR="00D91DCA" w:rsidRPr="009F674C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4C">
        <w:rPr>
          <w:rFonts w:ascii="Times New Roman" w:hAnsi="Times New Roman" w:cs="Times New Roman"/>
          <w:bCs/>
          <w:sz w:val="28"/>
          <w:szCs w:val="28"/>
        </w:rPr>
        <w:t xml:space="preserve">Фонд оплаты труда на 2021 год составляет 9 732 185,05 рублей, фактический расход фонда оплаты труда за 2021 год составил 9 724 809,73рублей, исполнение составляет 99,9% от годового планового объема. Выплаты стимулирующего характера составили 1 110 645,66 рублей. Сотрудникам учреждения выплачивались выплаты стимулирующего характера по итогам работы за месяц (важность, качество), квартал (интенсивность). За счет фонда оплаты труда учреждением были произведены выплаты, которые не включают в расчет средней заработной платы - </w:t>
      </w:r>
      <w:r w:rsidRPr="009F674C">
        <w:rPr>
          <w:rFonts w:ascii="Times New Roman" w:hAnsi="Times New Roman" w:cs="Times New Roman"/>
          <w:bCs/>
          <w:sz w:val="28"/>
          <w:szCs w:val="28"/>
        </w:rPr>
        <w:lastRenderedPageBreak/>
        <w:t>оплата временной нетрудоспособности за 3 дня в размере 48 235,18рублей, и материальная помощь в сумме 3 000,00рублей. Средняя заработная плата сотрудников составила 27 103,70рублей.</w:t>
      </w:r>
    </w:p>
    <w:p w:rsidR="00D91DCA" w:rsidRPr="009F674C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4C">
        <w:rPr>
          <w:rFonts w:ascii="Times New Roman" w:hAnsi="Times New Roman" w:cs="Times New Roman"/>
          <w:bCs/>
          <w:sz w:val="28"/>
          <w:szCs w:val="28"/>
        </w:rPr>
        <w:t>Учреждение несет расходы по региональным выплатам, обеспечивающим уровень заработной платы не ниже уровня, установленного в Красноярском крае, а также ниже размера минимальной заработной платы (минимального размера оплаты труда) сумма выплат с учетом отчислений составила 2 859 775,78рублей с учетом начислений.</w:t>
      </w:r>
    </w:p>
    <w:p w:rsidR="00D91DCA" w:rsidRPr="009F674C" w:rsidRDefault="00D91DCA" w:rsidP="00D91D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Исходя из анализа средней заработной платы за 2021 год по данным категориям сотрудников, следует отметить, что уровень заработной платы в учреждении стабильный, значительных отклонений по сравнению с прошлым отчетным периодом нет.</w:t>
      </w:r>
    </w:p>
    <w:p w:rsidR="00A926C6" w:rsidRPr="009F674C" w:rsidRDefault="00A926C6" w:rsidP="00D91DCA">
      <w:pPr>
        <w:pStyle w:val="Standard"/>
        <w:jc w:val="both"/>
        <w:rPr>
          <w:sz w:val="28"/>
          <w:szCs w:val="28"/>
        </w:rPr>
      </w:pPr>
    </w:p>
    <w:p w:rsidR="00A926C6" w:rsidRPr="009F674C" w:rsidRDefault="00A926C6" w:rsidP="00A926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Информация о мерах по повышению квалификации и переподготовке специалистов учреждения.</w:t>
      </w:r>
    </w:p>
    <w:p w:rsidR="00A926C6" w:rsidRPr="009F674C" w:rsidRDefault="00A926C6" w:rsidP="00A926C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1DCA" w:rsidRPr="009F674C" w:rsidRDefault="00A926C6" w:rsidP="00D91DCA">
      <w:pPr>
        <w:pStyle w:val="a8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 xml:space="preserve">Для улучшения качества предоставляемых социальных услуг </w:t>
      </w:r>
      <w:r w:rsidR="00D91DCA" w:rsidRPr="009F674C">
        <w:rPr>
          <w:rFonts w:ascii="Times New Roman" w:hAnsi="Times New Roman" w:cs="Times New Roman"/>
          <w:sz w:val="28"/>
          <w:szCs w:val="28"/>
        </w:rPr>
        <w:t>руководителем учреждения на 2021</w:t>
      </w:r>
      <w:r w:rsidRPr="009F674C">
        <w:rPr>
          <w:rFonts w:ascii="Times New Roman" w:hAnsi="Times New Roman" w:cs="Times New Roman"/>
          <w:sz w:val="28"/>
          <w:szCs w:val="28"/>
        </w:rPr>
        <w:t xml:space="preserve"> год утвержден план обучения сотрудников. В  отчетный период  согласно  этого плана прошли повышение квалификац</w:t>
      </w:r>
      <w:r w:rsidR="00D91DCA" w:rsidRPr="009F674C">
        <w:rPr>
          <w:rFonts w:ascii="Times New Roman" w:hAnsi="Times New Roman" w:cs="Times New Roman"/>
          <w:sz w:val="28"/>
          <w:szCs w:val="28"/>
        </w:rPr>
        <w:t>ии и переподготовку следующие  сотрудники</w:t>
      </w:r>
      <w:r w:rsidRPr="009F674C">
        <w:rPr>
          <w:rFonts w:ascii="Times New Roman" w:hAnsi="Times New Roman" w:cs="Times New Roman"/>
          <w:sz w:val="28"/>
          <w:szCs w:val="28"/>
        </w:rPr>
        <w:t xml:space="preserve"> учреждения по следующим направлениям:</w:t>
      </w:r>
    </w:p>
    <w:p w:rsidR="00D91DCA" w:rsidRPr="009F674C" w:rsidRDefault="00D91DCA" w:rsidP="00D91DCA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4936" w:type="pct"/>
        <w:tblLayout w:type="fixed"/>
        <w:tblLook w:val="04A0"/>
      </w:tblPr>
      <w:tblGrid>
        <w:gridCol w:w="565"/>
        <w:gridCol w:w="1355"/>
        <w:gridCol w:w="1673"/>
        <w:gridCol w:w="1535"/>
        <w:gridCol w:w="1708"/>
        <w:gridCol w:w="942"/>
        <w:gridCol w:w="1482"/>
        <w:gridCol w:w="1029"/>
      </w:tblGrid>
      <w:tr w:rsidR="00D91DCA" w:rsidRPr="009F674C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F674C">
              <w:rPr>
                <w:rFonts w:ascii="Times New Roman" w:hAnsi="Times New Roman" w:cs="Times New Roman"/>
                <w:b/>
              </w:rPr>
              <w:t>№</w:t>
            </w:r>
          </w:p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F674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F674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F674C">
              <w:rPr>
                <w:rFonts w:ascii="Times New Roman" w:hAnsi="Times New Roman" w:cs="Times New Roman"/>
                <w:b/>
              </w:rPr>
              <w:t>Работник   прошедший обучение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F674C">
              <w:rPr>
                <w:rFonts w:ascii="Times New Roman" w:hAnsi="Times New Roman" w:cs="Times New Roman"/>
                <w:b/>
              </w:rPr>
              <w:t>Поставщик услуги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F674C">
              <w:rPr>
                <w:rFonts w:ascii="Times New Roman" w:hAnsi="Times New Roman" w:cs="Times New Roman"/>
                <w:b/>
              </w:rPr>
              <w:t>Тема обучения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F674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F674C">
              <w:rPr>
                <w:rFonts w:ascii="Times New Roman" w:hAnsi="Times New Roman" w:cs="Times New Roman"/>
                <w:b/>
              </w:rPr>
              <w:t>Документ об окончании обучения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F674C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91DCA" w:rsidRPr="009F674C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18.01.2021- 22.01.2021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Камина Сергей Викторович, электромонтер по ремонту и обслуживанию электрооборудования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КГКОУ ДПО</w:t>
            </w:r>
          </w:p>
          <w:p w:rsidR="00D91DCA" w:rsidRPr="009F674C" w:rsidRDefault="00D91DCA" w:rsidP="0005280E">
            <w:pPr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«УМЦ по ГО, ЧС и ПБ»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Повышение квалификации: Оказание первой помощи пострадавшим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20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Удостоверение №1 ДО </w:t>
            </w:r>
          </w:p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от 22.01.2021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0,00</w:t>
            </w:r>
          </w:p>
        </w:tc>
      </w:tr>
      <w:tr w:rsidR="00D91DCA" w:rsidRPr="009F674C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18.01.2021- 22.01.2021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Камина Сергей Викторович, электромонтер по ремонту и обслуживанию электрооборудования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КГКОУ ДПО</w:t>
            </w:r>
          </w:p>
          <w:p w:rsidR="00D91DCA" w:rsidRPr="009F674C" w:rsidRDefault="00D91DCA" w:rsidP="0005280E">
            <w:pPr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«УМЦ по ГО, ЧС и ПБ»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Повышение квалификации: </w:t>
            </w:r>
            <w:r w:rsidRPr="009F674C">
              <w:rPr>
                <w:rFonts w:ascii="Times New Roman" w:eastAsia="Times New Roman" w:hAnsi="Times New Roman" w:cs="Times New Roman"/>
              </w:rPr>
              <w:t>Пожарно-технический минимум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20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Удостоверение №10ДО </w:t>
            </w:r>
          </w:p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от 22.01.2021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0,00</w:t>
            </w:r>
          </w:p>
        </w:tc>
      </w:tr>
      <w:tr w:rsidR="00D91DCA" w:rsidRPr="009F674C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18.02.2021-22.02.2021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Шинкоренко Сергей Владимирович, водитель автомобиля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КГБПОУ «Балахтинский аграрный техникум»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Повышение квалификации: Обязательное ежегодное обучение водителей автотранспортных средств (Тех. минимум)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900,00</w:t>
            </w:r>
          </w:p>
        </w:tc>
      </w:tr>
      <w:tr w:rsidR="00D91DCA" w:rsidRPr="009F674C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22.02.2021-26.02.2021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Абрамова Екатерина Владимировна, специалист по охране труда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  <w:bCs/>
              </w:rPr>
              <w:t>ООО «ПРОГРЕСС»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Повышение квалификации: </w:t>
            </w:r>
            <w:r w:rsidRPr="009F674C">
              <w:rPr>
                <w:rFonts w:ascii="Times New Roman" w:hAnsi="Times New Roman" w:cs="Times New Roman"/>
                <w:color w:val="000000"/>
              </w:rPr>
              <w:t xml:space="preserve">Охрана труда и проверка знаний требований охраны труда 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  <w:color w:val="000000"/>
              </w:rPr>
              <w:t>72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Удостоверение №1897-ОТ-72/К-21 </w:t>
            </w:r>
          </w:p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от 26.02.2021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850,00</w:t>
            </w:r>
          </w:p>
        </w:tc>
      </w:tr>
      <w:tr w:rsidR="00D91DCA" w:rsidRPr="009F674C" w:rsidTr="0005280E">
        <w:trPr>
          <w:trHeight w:val="70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22.02.2021-26.02.2021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Шинкоренко Марина </w:t>
            </w:r>
            <w:r w:rsidRPr="009F674C">
              <w:rPr>
                <w:rFonts w:ascii="Times New Roman" w:hAnsi="Times New Roman" w:cs="Times New Roman"/>
              </w:rPr>
              <w:lastRenderedPageBreak/>
              <w:t>Геннадьевна,  директор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  <w:bCs/>
              </w:rPr>
              <w:lastRenderedPageBreak/>
              <w:t>ООО «ПРОГРЕСС»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Повышение квалификации: </w:t>
            </w:r>
            <w:r w:rsidRPr="009F674C">
              <w:rPr>
                <w:rFonts w:ascii="Times New Roman" w:hAnsi="Times New Roman" w:cs="Times New Roman"/>
                <w:color w:val="000000"/>
              </w:rPr>
              <w:lastRenderedPageBreak/>
              <w:t xml:space="preserve">Охрана труда и проверка знаний требований охраны труда 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  <w:color w:val="000000"/>
              </w:rPr>
              <w:lastRenderedPageBreak/>
              <w:t>72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Удостоверение №1896-ОТ-</w:t>
            </w:r>
            <w:r w:rsidRPr="009F674C">
              <w:rPr>
                <w:rFonts w:ascii="Times New Roman" w:hAnsi="Times New Roman" w:cs="Times New Roman"/>
              </w:rPr>
              <w:lastRenderedPageBreak/>
              <w:t xml:space="preserve">72/К-21 </w:t>
            </w:r>
          </w:p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от 26.02.2021 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lastRenderedPageBreak/>
              <w:t>850,00</w:t>
            </w:r>
          </w:p>
        </w:tc>
      </w:tr>
      <w:tr w:rsidR="00D91DCA" w:rsidRPr="009F674C" w:rsidTr="0005280E">
        <w:trPr>
          <w:trHeight w:val="70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  <w:color w:val="000000"/>
              </w:rPr>
              <w:t>15.03.2021- 05.04.2021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Янова Наталья Михайловна, специалист по закупкам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АНО ДПО «ИПГУ»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Повышение квалификации: Управление государственными и муниципальными закупками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168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Удостоверение 1714608 </w:t>
            </w:r>
          </w:p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№У-18780 </w:t>
            </w:r>
          </w:p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от </w:t>
            </w:r>
            <w:r w:rsidRPr="009F674C">
              <w:rPr>
                <w:rFonts w:ascii="Times New Roman" w:hAnsi="Times New Roman" w:cs="Times New Roman"/>
                <w:color w:val="000000"/>
              </w:rPr>
              <w:t>05.04.2021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5 500,00</w:t>
            </w:r>
          </w:p>
        </w:tc>
      </w:tr>
      <w:tr w:rsidR="00D91DCA" w:rsidRPr="009F674C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  <w:color w:val="000000"/>
              </w:rPr>
              <w:t>15.03.2021- 05.04.2021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Новикова Тамара Валентиновна, экономист 2 категории 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АНО ДПО «ИПГУ»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Повышение квалификации: Управление государственными и муниципальными закупками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168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Сертификат №359 </w:t>
            </w:r>
          </w:p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от </w:t>
            </w:r>
            <w:r w:rsidRPr="009F674C">
              <w:rPr>
                <w:rFonts w:ascii="Times New Roman" w:hAnsi="Times New Roman" w:cs="Times New Roman"/>
                <w:color w:val="000000"/>
              </w:rPr>
              <w:t>05.04.2021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5 500,00</w:t>
            </w:r>
          </w:p>
        </w:tc>
      </w:tr>
      <w:tr w:rsidR="00D91DCA" w:rsidRPr="009F674C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17.05.2021- 21.05.2021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Новикова Тамара Валентиновна, экономист 2 категории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КГКУ «РМЦ»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Повышение квалификации: Организация деятельности экономической службы в учреждениях социального обслуживания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40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0,00</w:t>
            </w:r>
          </w:p>
        </w:tc>
      </w:tr>
      <w:tr w:rsidR="00D91DCA" w:rsidRPr="009F674C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06.09.2021-10.09.2021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СкульскаяЮрите д. Витаутаса, заведующий хозяйством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ООО </w:t>
            </w:r>
          </w:p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«Южно-Сибирский УМЦ»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Дополнительная профессиональная программа «Тепловые энергоустановки и тепловые сети»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Удостоверение №43-0921-016 от 10.09.2021 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3500 руб.</w:t>
            </w:r>
          </w:p>
        </w:tc>
      </w:tr>
      <w:tr w:rsidR="00D91DCA" w:rsidRPr="009F674C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06.09.2021-10.09.2021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Камина Сергей Викторович, электромонтер по ремонту и обслуживанию электрооборудования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ООО </w:t>
            </w:r>
          </w:p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«Южно-Сибирский УМЦ»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Дополнительная профессиональная программа «Безопасная эксплуатация электроустановок»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18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Удостоверение №42-0921-024 от 10.09.2021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3500 руб.</w:t>
            </w:r>
          </w:p>
        </w:tc>
      </w:tr>
      <w:tr w:rsidR="00D91DCA" w:rsidRPr="009F674C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Миронова Татьяна Васильевна, заведующий складом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ФБУЗ «Центр гигиены и эпидемиологии в Красноярском крае»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Профессиональная гигиеническая подготовка должностных лиц и работников организаций 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Личная медицинская книжка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400,73 руб.</w:t>
            </w:r>
          </w:p>
        </w:tc>
      </w:tr>
      <w:tr w:rsidR="00D91DCA" w:rsidRPr="009F674C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26.11.2021-02.12.2021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Камина Сергей Викторович, </w:t>
            </w:r>
            <w:r w:rsidRPr="009F674C">
              <w:rPr>
                <w:rFonts w:ascii="Times New Roman" w:hAnsi="Times New Roman" w:cs="Times New Roman"/>
                <w:bCs/>
              </w:rPr>
              <w:t>электромонтер по ремонту и обслуживанию электрооборудования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ООО «УЦ ПрофЭкспресс»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Дополнительная профессиональная программа «Оказание первой помощи пострадавшим»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20 ак.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Удостоверение №313-ПП/01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500 руб.</w:t>
            </w:r>
          </w:p>
        </w:tc>
      </w:tr>
      <w:tr w:rsidR="00D91DCA" w:rsidRPr="009F674C" w:rsidTr="0005280E">
        <w:trPr>
          <w:trHeight w:val="974"/>
        </w:trPr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26.11.2021-02.12.2021</w:t>
            </w:r>
          </w:p>
        </w:tc>
        <w:tc>
          <w:tcPr>
            <w:tcW w:w="8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 xml:space="preserve">Юртаева Ольга Генадиевна, </w:t>
            </w:r>
            <w:r w:rsidRPr="009F674C">
              <w:rPr>
                <w:rFonts w:ascii="Times New Roman" w:hAnsi="Times New Roman" w:cs="Times New Roman"/>
                <w:bCs/>
              </w:rPr>
              <w:t>младшая медицинская сестра по уходу за больными</w:t>
            </w:r>
          </w:p>
        </w:tc>
        <w:tc>
          <w:tcPr>
            <w:tcW w:w="7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ООО «УЦ ПрофЭкспресс»</w:t>
            </w:r>
          </w:p>
        </w:tc>
        <w:tc>
          <w:tcPr>
            <w:tcW w:w="8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Дополнительная профессиональная программа «Оказание первой помощи пострадавшим»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20 ак. ч.</w:t>
            </w:r>
          </w:p>
        </w:tc>
        <w:tc>
          <w:tcPr>
            <w:tcW w:w="7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Удостоверение №313-ПП/02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DCA" w:rsidRPr="009F674C" w:rsidRDefault="00D91DCA" w:rsidP="0005280E">
            <w:pPr>
              <w:pStyle w:val="a8"/>
              <w:rPr>
                <w:rFonts w:ascii="Times New Roman" w:hAnsi="Times New Roman" w:cs="Times New Roman"/>
              </w:rPr>
            </w:pPr>
            <w:r w:rsidRPr="009F674C">
              <w:rPr>
                <w:rFonts w:ascii="Times New Roman" w:hAnsi="Times New Roman" w:cs="Times New Roman"/>
              </w:rPr>
              <w:t>500 руб.</w:t>
            </w:r>
          </w:p>
        </w:tc>
      </w:tr>
    </w:tbl>
    <w:p w:rsidR="00D91DCA" w:rsidRPr="009F674C" w:rsidRDefault="00D91DCA" w:rsidP="00D91D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91DCA" w:rsidRPr="009F674C" w:rsidRDefault="00D91DCA" w:rsidP="00D91DCA">
      <w:pPr>
        <w:tabs>
          <w:tab w:val="left" w:pos="13080"/>
        </w:tabs>
        <w:jc w:val="both"/>
        <w:rPr>
          <w:rFonts w:ascii="Times New Roman" w:hAnsi="Times New Roman" w:cs="Times New Roman"/>
          <w:sz w:val="2"/>
          <w:szCs w:val="2"/>
        </w:rPr>
      </w:pPr>
    </w:p>
    <w:p w:rsidR="00D91DCA" w:rsidRPr="009F674C" w:rsidRDefault="00D91DCA" w:rsidP="00D91DCA">
      <w:pPr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lastRenderedPageBreak/>
        <w:t>Общий объем средств, направленный на обучение сотрудников, составил                22000,73 рублей.</w:t>
      </w:r>
    </w:p>
    <w:p w:rsidR="00321FF6" w:rsidRPr="009F674C" w:rsidRDefault="00AA171D" w:rsidP="006A422A">
      <w:pPr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И</w:t>
      </w:r>
      <w:r w:rsidR="00321FF6" w:rsidRPr="009F674C">
        <w:rPr>
          <w:rFonts w:ascii="Times New Roman" w:hAnsi="Times New Roman" w:cs="Times New Roman"/>
          <w:sz w:val="28"/>
          <w:szCs w:val="28"/>
        </w:rPr>
        <w:t>нформация о результатах деятельности учреждения.</w:t>
      </w:r>
    </w:p>
    <w:p w:rsidR="00321FF6" w:rsidRPr="009F674C" w:rsidRDefault="00321FF6" w:rsidP="00321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В период с 12 февраля 2021 года по 12 февраля 2021 года в учреждении была проведена проверка ТО по Балахтинскому району Федеральной службой по надзору в сфере защиты прав потребителей и благополучия человека.  АКТ проверки № 1071от  03.03.2021 года в ходе проверки  нарушений  не выявлено.</w:t>
      </w:r>
    </w:p>
    <w:p w:rsidR="00321FF6" w:rsidRPr="009F674C" w:rsidRDefault="00321FF6" w:rsidP="00321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25.02.2021  Отделение надзорной деятельности и профилактической работы по Балахтинскому  и Новоселовскому районам акт №5 от 01.02.2021. Соблюдение правил П.Б. , нарушений не выявлено.</w:t>
      </w:r>
    </w:p>
    <w:p w:rsidR="00321FF6" w:rsidRPr="009F674C" w:rsidRDefault="00321FF6" w:rsidP="00321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23.03.2021  проверка приборов учета электроэнергии. Нарушений не выявлено.</w:t>
      </w:r>
    </w:p>
    <w:p w:rsidR="00321FF6" w:rsidRPr="009F674C" w:rsidRDefault="00321FF6" w:rsidP="00321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23.08.2021 проверка Министерством социальной политики Красноярского края соблюдения требований законодательства о закупках товаров, работ, услуг в рамках действия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нужд. Нарушение в части Непредставление, несвоевременное представление в федеральный орган исполнительной власти,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контрактов.</w:t>
      </w:r>
    </w:p>
    <w:p w:rsidR="00321FF6" w:rsidRPr="009F674C" w:rsidRDefault="00321FF6" w:rsidP="006A4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 xml:space="preserve"> С 09.11.2021 по 02.12.2021 года в учреждении была проведена проверка ТО по Балахтинскому району Федеральной службой по надзору в сфере защиты прав потребителей и благополучия человека.  Предписание  проверки № 37266 от  02.12.2021 года в ходе проверки  нарушения: несоответствие уровня </w:t>
      </w:r>
      <w:r w:rsidR="00AA171D" w:rsidRPr="009F674C">
        <w:rPr>
          <w:rFonts w:ascii="Times New Roman" w:hAnsi="Times New Roman" w:cs="Times New Roman"/>
          <w:sz w:val="28"/>
          <w:szCs w:val="28"/>
        </w:rPr>
        <w:t>искусственного</w:t>
      </w:r>
      <w:r w:rsidRPr="009F674C">
        <w:rPr>
          <w:rFonts w:ascii="Times New Roman" w:hAnsi="Times New Roman" w:cs="Times New Roman"/>
          <w:sz w:val="28"/>
          <w:szCs w:val="28"/>
        </w:rPr>
        <w:t xml:space="preserve"> освещения в комнате №5 .</w:t>
      </w:r>
    </w:p>
    <w:p w:rsidR="00321FF6" w:rsidRPr="009F674C" w:rsidRDefault="00321FF6" w:rsidP="00321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В Учреждении осуществляется внутренний финансовый контроль. Создана комиссия по внутреннему финансовому контролю. График мероприятий и</w:t>
      </w:r>
      <w:r w:rsidR="00AA171D" w:rsidRPr="009F674C">
        <w:rPr>
          <w:rFonts w:ascii="Times New Roman" w:hAnsi="Times New Roman" w:cs="Times New Roman"/>
          <w:sz w:val="28"/>
          <w:szCs w:val="28"/>
        </w:rPr>
        <w:t xml:space="preserve"> </w:t>
      </w:r>
      <w:r w:rsidRPr="009F674C">
        <w:rPr>
          <w:rFonts w:ascii="Times New Roman" w:hAnsi="Times New Roman" w:cs="Times New Roman"/>
          <w:sz w:val="28"/>
          <w:szCs w:val="28"/>
        </w:rPr>
        <w:t>Положение о внутреннем финансовом контроле утверждены учетной политикой учреждения Приказ 31-П от 09.01.2020.</w:t>
      </w:r>
    </w:p>
    <w:p w:rsidR="006A422A" w:rsidRPr="009F674C" w:rsidRDefault="00321FF6" w:rsidP="006A42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Проверка оказания социальных услуг, санитарное состояние кухни, склада, сохранность мягкого инвентаря.</w:t>
      </w:r>
    </w:p>
    <w:p w:rsidR="00AC774D" w:rsidRPr="009F674C" w:rsidRDefault="00AC774D" w:rsidP="006A422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открытость учреждения</w:t>
      </w:r>
    </w:p>
    <w:p w:rsidR="00034E3F" w:rsidRPr="009F674C" w:rsidRDefault="00AC774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повышения качества предоставляемых услуг, в учреждении работает комиссия по внутреннему контролю качества; избран и принимает участие </w:t>
      </w:r>
      <w:r w:rsidR="003F0DFE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 xml:space="preserve">в деятельности учреждения актив жителей, который помогает оперативно решать </w:t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актуальные вопросы и проблемы, возникающие в процессе работы. В учреждении создан Попечительский Совет, в состав которого включены представители общественности. Ежемесячно проводятся собрания как работников, так </w:t>
      </w:r>
      <w:r w:rsidR="003F0DFE" w:rsidRPr="009F67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674C">
        <w:rPr>
          <w:rFonts w:ascii="Times New Roman" w:hAnsi="Times New Roman" w:cs="Times New Roman"/>
          <w:sz w:val="28"/>
          <w:szCs w:val="28"/>
          <w:lang w:eastAsia="ru-RU"/>
        </w:rPr>
        <w:t>и получател</w:t>
      </w:r>
      <w:r w:rsidR="00B3675F" w:rsidRPr="009F674C">
        <w:rPr>
          <w:rFonts w:ascii="Times New Roman" w:hAnsi="Times New Roman" w:cs="Times New Roman"/>
          <w:sz w:val="28"/>
          <w:szCs w:val="28"/>
          <w:lang w:eastAsia="ru-RU"/>
        </w:rPr>
        <w:t>ей социальных услуг учреждения.</w:t>
      </w:r>
    </w:p>
    <w:p w:rsidR="00AA171D" w:rsidRPr="009F674C" w:rsidRDefault="00AA171D" w:rsidP="006712B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171D" w:rsidRPr="009F674C" w:rsidRDefault="00AA171D" w:rsidP="00AA171D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За 2021 год были проведены следующие мероприятия:</w:t>
      </w:r>
    </w:p>
    <w:p w:rsidR="00AA171D" w:rsidRPr="009F674C" w:rsidRDefault="00AA171D" w:rsidP="00AA1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27.01.2021Сотрудники СДК провели акцию «Хлеб блокадного Ленинграда».</w:t>
      </w:r>
    </w:p>
    <w:p w:rsidR="00AA171D" w:rsidRPr="009F674C" w:rsidRDefault="00AA171D" w:rsidP="00AA1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 xml:space="preserve">08.03.2021 Добровольцы РДШ поздравление с 8 марта. Юнармия Новоселовский район. </w:t>
      </w:r>
    </w:p>
    <w:p w:rsidR="00AA171D" w:rsidRPr="009F674C" w:rsidRDefault="00AA171D" w:rsidP="00AA1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14.03.2021 «Масленица», спорт-организатор и работники Чулымского СДК.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07.04.2021Всемирный день здоровья, организатор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С 5 по 16 апреля 2021 г. «Декада качества 2021», организатор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9F674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12.04.2021 День космонавтики, 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22.04.</w:t>
      </w:r>
      <w:r w:rsidRPr="009F6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 День Земли,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22.04.</w:t>
      </w:r>
      <w:r w:rsidRPr="009F6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Синдром Деменции</w:t>
      </w:r>
      <w:r w:rsidRPr="009F6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23.04.2021 Всероссийская неделя добрых дел «ВНД», активисты.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28.04.2021 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Международный день охраны труда</w:t>
      </w:r>
      <w:r w:rsidRPr="009F6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02.05.2021 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Светлое Христово Воскресение,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Местная религиозная Церковь христиан веры евангельской.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06.05.2021 Акция «Чистый парк»,</w:t>
      </w:r>
      <w:r w:rsidRPr="009F6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06.05.2021 Акция «Поклон вам, честь и уважения!»</w:t>
      </w:r>
      <w:r w:rsidRPr="009F6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работе с молодежью и школьники.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07.05.2021 «День Великой Победы!»,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организатор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09.05.2021 Митинг «День Победы!»,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30.05.2021 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Религиозная  программа,</w:t>
      </w:r>
      <w:r w:rsidR="006A422A"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Местная религиозная Церковь христиан веры евангельской.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05.06.2021 Всемирный день окружающей среды,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08.06.2021 День социального работника,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15.06.2021День России</w:t>
      </w:r>
      <w:r w:rsidRPr="009F6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22.06.2021 Общероссийская минута молчания</w:t>
      </w:r>
      <w:r w:rsidRPr="009F6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22.06.2021 </w:t>
      </w:r>
      <w:r w:rsidRPr="009F6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Месячник антинаркотической направленности и популяризации здорового образа жизни</w:t>
      </w:r>
      <w:r w:rsidRPr="009F67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23.08.2021 День государственного флага Викторина 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01.10.2021 Международный день пожилых людей организатор Чулымский СДК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01.10.2021 Просмотр трансляции праздничного концерта  к Международному дню пожилых людей.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13.10.2021Празднование Юбилея Коваленко  И.Ф. 90 лет  организатор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01.11.2021 Социальные ролики о «серебряном» волонтерстве.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30.11.2021 -22.12.221 Физкультурно спортивный клуб организатор КГБУ СО «Новоселовский дом-интернат».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27.12.2021 Новый год приходит к нам организатор (Чулымский СДК, глава Чулымского с/совета ,председатель районного совета депутатов )</w:t>
      </w:r>
    </w:p>
    <w:p w:rsidR="00AA171D" w:rsidRPr="009F674C" w:rsidRDefault="00AA171D" w:rsidP="00AA171D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74C">
        <w:rPr>
          <w:rFonts w:ascii="Times New Roman" w:hAnsi="Times New Roman" w:cs="Times New Roman"/>
          <w:color w:val="000000" w:themeColor="text1"/>
          <w:sz w:val="28"/>
          <w:szCs w:val="28"/>
        </w:rPr>
        <w:t>30.12.2021 Поздравление С новым годом организатор КГБУ СО «Новоселовский дом-интернат».</w:t>
      </w:r>
    </w:p>
    <w:p w:rsidR="003F0DFE" w:rsidRPr="009F674C" w:rsidRDefault="00034E3F" w:rsidP="003F0DFE">
      <w:pPr>
        <w:pStyle w:val="a8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 xml:space="preserve">Досуг </w:t>
      </w:r>
      <w:r w:rsidR="003F0DFE" w:rsidRPr="009F674C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9F674C">
        <w:rPr>
          <w:rFonts w:ascii="Times New Roman" w:hAnsi="Times New Roman" w:cs="Times New Roman"/>
          <w:sz w:val="28"/>
          <w:szCs w:val="28"/>
        </w:rPr>
        <w:t xml:space="preserve"> направлен на создание благоприятных условий, чтобы они чувствовали, что не забыты. </w:t>
      </w:r>
      <w:r w:rsidR="002A1158" w:rsidRPr="009F674C">
        <w:rPr>
          <w:rFonts w:ascii="Times New Roman" w:hAnsi="Times New Roman" w:cs="Times New Roman"/>
          <w:color w:val="262626"/>
          <w:sz w:val="28"/>
          <w:szCs w:val="28"/>
        </w:rPr>
        <w:t>Итого за 2020</w:t>
      </w:r>
      <w:r w:rsidRPr="009F674C">
        <w:rPr>
          <w:rFonts w:ascii="Times New Roman" w:hAnsi="Times New Roman" w:cs="Times New Roman"/>
          <w:color w:val="262626"/>
          <w:sz w:val="28"/>
          <w:szCs w:val="28"/>
        </w:rPr>
        <w:t xml:space="preserve"> год охвачено </w:t>
      </w:r>
      <w:r w:rsidR="006712B4" w:rsidRPr="009F674C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864651" w:rsidRPr="009F674C">
        <w:rPr>
          <w:rFonts w:ascii="Times New Roman" w:hAnsi="Times New Roman" w:cs="Times New Roman"/>
          <w:color w:val="262626"/>
          <w:sz w:val="28"/>
          <w:szCs w:val="28"/>
        </w:rPr>
        <w:t>28 получателей</w:t>
      </w:r>
      <w:r w:rsidRPr="009F674C">
        <w:rPr>
          <w:rFonts w:ascii="Times New Roman" w:hAnsi="Times New Roman" w:cs="Times New Roman"/>
          <w:color w:val="262626"/>
          <w:sz w:val="28"/>
          <w:szCs w:val="28"/>
        </w:rPr>
        <w:t xml:space="preserve"> социальных услуг.</w:t>
      </w:r>
    </w:p>
    <w:p w:rsidR="003F0DFE" w:rsidRPr="009F674C" w:rsidRDefault="00AC774D" w:rsidP="003F0DFE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 действующем сайте учреждения регулярно актуализируется информация о работе и проведенных мероприятиях, указаны контактные данные, есть возможность задать вопрос администрации. Кроме того, с целью обеспечения открытости и доступности работы учреждения, регулярно вносится информац</w:t>
      </w:r>
      <w:r w:rsidR="003A1004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3F0DFE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1004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официальный сайт bus.gov.</w:t>
      </w: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имеются многочисленные стенды, где так же регулярно размещаются объявления и различная актуальная информация. Для работников выделен отдельный стенд, отражающий информацию о заработной плате.</w:t>
      </w:r>
    </w:p>
    <w:p w:rsidR="003F0DFE" w:rsidRPr="009F674C" w:rsidRDefault="003F0DFE" w:rsidP="003F0DFE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C774D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</w:t>
      </w:r>
      <w:r w:rsidR="003A1004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разработаны и утверждены:</w:t>
      </w:r>
    </w:p>
    <w:p w:rsidR="006712B4" w:rsidRPr="009F674C" w:rsidRDefault="003A1004" w:rsidP="003F0DFE">
      <w:pPr>
        <w:pStyle w:val="a8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0DFE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774D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 доступности с анкетой об</w:t>
      </w:r>
      <w:r w:rsidR="00AA171D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следования от 25.09.2021</w:t>
      </w:r>
      <w:r w:rsidR="00AC774D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г.;</w:t>
      </w:r>
    </w:p>
    <w:p w:rsidR="003F0DFE" w:rsidRPr="009F674C" w:rsidRDefault="003A1004" w:rsidP="003F0DFE">
      <w:pPr>
        <w:pStyle w:val="a8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F0DFE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C774D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</w:t>
      </w:r>
      <w:r w:rsidR="00A16960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AC774D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</w:t>
      </w:r>
      <w:r w:rsidR="000D649F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 от 23.08.2017 г</w:t>
      </w:r>
      <w:r w:rsidR="003F0DFE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0DFE" w:rsidRPr="009F674C" w:rsidRDefault="00AC774D" w:rsidP="003F0DFE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КГБУ СО «Новоселовский дом-интернат» стабильно функционирующее учреждение</w:t>
      </w:r>
      <w:r w:rsidR="003F0DFE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обеспечивающее</w:t>
      </w: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и доступность социальных услуг для пожилых граждан и инвалидов Красноярского края.</w:t>
      </w:r>
      <w:r w:rsidR="00727F4B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Поставленные перед учреждением задачи выполняются в полном объеме </w:t>
      </w:r>
      <w:r w:rsidR="003F0DFE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указанные сроки, это значит, что</w:t>
      </w:r>
      <w:r w:rsidR="003A1004"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готово к выполнению  государственного задания на </w:t>
      </w: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перспективу.</w:t>
      </w:r>
    </w:p>
    <w:p w:rsidR="00D346FF" w:rsidRPr="009F674C" w:rsidRDefault="00D346FF" w:rsidP="003F0DFE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74D" w:rsidRPr="009F674C" w:rsidRDefault="00AC774D" w:rsidP="003F0DFE">
      <w:pPr>
        <w:pStyle w:val="a8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F6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за внимание.</w:t>
      </w:r>
    </w:p>
    <w:sectPr w:rsidR="00AC774D" w:rsidRPr="009F674C" w:rsidSect="00AA171D">
      <w:headerReference w:type="default" r:id="rId8"/>
      <w:pgSz w:w="11906" w:h="16838"/>
      <w:pgMar w:top="851" w:right="70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E9E" w:rsidRDefault="00350E9E" w:rsidP="00D346FF">
      <w:pPr>
        <w:spacing w:after="0" w:line="240" w:lineRule="auto"/>
      </w:pPr>
      <w:r>
        <w:separator/>
      </w:r>
    </w:p>
  </w:endnote>
  <w:endnote w:type="continuationSeparator" w:id="1">
    <w:p w:rsidR="00350E9E" w:rsidRDefault="00350E9E" w:rsidP="00D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E9E" w:rsidRDefault="00350E9E" w:rsidP="00D346FF">
      <w:pPr>
        <w:spacing w:after="0" w:line="240" w:lineRule="auto"/>
      </w:pPr>
      <w:r>
        <w:separator/>
      </w:r>
    </w:p>
  </w:footnote>
  <w:footnote w:type="continuationSeparator" w:id="1">
    <w:p w:rsidR="00350E9E" w:rsidRDefault="00350E9E" w:rsidP="00D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045592"/>
      <w:docPartObj>
        <w:docPartGallery w:val="Page Numbers (Top of Page)"/>
        <w:docPartUnique/>
      </w:docPartObj>
    </w:sdtPr>
    <w:sdtContent>
      <w:p w:rsidR="00D346FF" w:rsidRDefault="00F40858" w:rsidP="00D346FF">
        <w:pPr>
          <w:pStyle w:val="a9"/>
          <w:jc w:val="center"/>
        </w:pPr>
        <w:r>
          <w:fldChar w:fldCharType="begin"/>
        </w:r>
        <w:r w:rsidR="00D346FF">
          <w:instrText>PAGE   \* MERGEFORMAT</w:instrText>
        </w:r>
        <w:r>
          <w:fldChar w:fldCharType="separate"/>
        </w:r>
        <w:r w:rsidR="009F674C">
          <w:rPr>
            <w:noProof/>
          </w:rPr>
          <w:t>9</w:t>
        </w:r>
        <w:r>
          <w:fldChar w:fldCharType="end"/>
        </w:r>
      </w:p>
    </w:sdtContent>
  </w:sdt>
  <w:p w:rsidR="00D346FF" w:rsidRDefault="00D346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324"/>
    <w:multiLevelType w:val="multilevel"/>
    <w:tmpl w:val="C3D8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35FA9"/>
    <w:multiLevelType w:val="multilevel"/>
    <w:tmpl w:val="26A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F6F0D"/>
    <w:multiLevelType w:val="multilevel"/>
    <w:tmpl w:val="4930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C01DA"/>
    <w:multiLevelType w:val="multilevel"/>
    <w:tmpl w:val="48B2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1291F"/>
    <w:multiLevelType w:val="multilevel"/>
    <w:tmpl w:val="A2029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80FB0"/>
    <w:multiLevelType w:val="multilevel"/>
    <w:tmpl w:val="21D6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D3ED9"/>
    <w:multiLevelType w:val="multilevel"/>
    <w:tmpl w:val="ABA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84F1B"/>
    <w:multiLevelType w:val="hybridMultilevel"/>
    <w:tmpl w:val="7C8E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B098E"/>
    <w:multiLevelType w:val="multilevel"/>
    <w:tmpl w:val="765E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554895"/>
    <w:multiLevelType w:val="multilevel"/>
    <w:tmpl w:val="07D6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74D"/>
    <w:rsid w:val="00034E3F"/>
    <w:rsid w:val="000D649F"/>
    <w:rsid w:val="001D37A1"/>
    <w:rsid w:val="00210626"/>
    <w:rsid w:val="002116CA"/>
    <w:rsid w:val="002658E0"/>
    <w:rsid w:val="002A1158"/>
    <w:rsid w:val="002C2B6B"/>
    <w:rsid w:val="002F6B2E"/>
    <w:rsid w:val="00321FF6"/>
    <w:rsid w:val="00350E9E"/>
    <w:rsid w:val="00367010"/>
    <w:rsid w:val="003A1004"/>
    <w:rsid w:val="003D124E"/>
    <w:rsid w:val="003D139F"/>
    <w:rsid w:val="003D643A"/>
    <w:rsid w:val="003F0DFE"/>
    <w:rsid w:val="00420035"/>
    <w:rsid w:val="0051479B"/>
    <w:rsid w:val="00586924"/>
    <w:rsid w:val="00651AA6"/>
    <w:rsid w:val="006712B4"/>
    <w:rsid w:val="00681C0F"/>
    <w:rsid w:val="006A422A"/>
    <w:rsid w:val="006B78EA"/>
    <w:rsid w:val="00727F4B"/>
    <w:rsid w:val="00753B70"/>
    <w:rsid w:val="00845C4B"/>
    <w:rsid w:val="00864651"/>
    <w:rsid w:val="00877579"/>
    <w:rsid w:val="008F7DA1"/>
    <w:rsid w:val="00997E83"/>
    <w:rsid w:val="009C7A8B"/>
    <w:rsid w:val="009D3660"/>
    <w:rsid w:val="009F2CAF"/>
    <w:rsid w:val="009F60C4"/>
    <w:rsid w:val="009F674C"/>
    <w:rsid w:val="00A16960"/>
    <w:rsid w:val="00A30479"/>
    <w:rsid w:val="00A66790"/>
    <w:rsid w:val="00A926C6"/>
    <w:rsid w:val="00AA0ED1"/>
    <w:rsid w:val="00AA171D"/>
    <w:rsid w:val="00AC6B0D"/>
    <w:rsid w:val="00AC774D"/>
    <w:rsid w:val="00AF1721"/>
    <w:rsid w:val="00B3675F"/>
    <w:rsid w:val="00BC733A"/>
    <w:rsid w:val="00BD16DC"/>
    <w:rsid w:val="00C53FF6"/>
    <w:rsid w:val="00C742C3"/>
    <w:rsid w:val="00CC5E9F"/>
    <w:rsid w:val="00D346FF"/>
    <w:rsid w:val="00D5704C"/>
    <w:rsid w:val="00D91DCA"/>
    <w:rsid w:val="00DB7B40"/>
    <w:rsid w:val="00DF56EC"/>
    <w:rsid w:val="00E03F06"/>
    <w:rsid w:val="00EE2DCF"/>
    <w:rsid w:val="00F36442"/>
    <w:rsid w:val="00F40858"/>
    <w:rsid w:val="00F94A73"/>
    <w:rsid w:val="00FB44DF"/>
    <w:rsid w:val="00FB70C0"/>
    <w:rsid w:val="00FF1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C3"/>
  </w:style>
  <w:style w:type="paragraph" w:styleId="3">
    <w:name w:val="heading 3"/>
    <w:basedOn w:val="a"/>
    <w:link w:val="30"/>
    <w:uiPriority w:val="9"/>
    <w:qFormat/>
    <w:rsid w:val="00AC7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date">
    <w:name w:val="meta_date"/>
    <w:basedOn w:val="a0"/>
    <w:rsid w:val="00AC774D"/>
  </w:style>
  <w:style w:type="character" w:customStyle="1" w:styleId="metacategories">
    <w:name w:val="meta_categories"/>
    <w:basedOn w:val="a0"/>
    <w:rsid w:val="00AC774D"/>
  </w:style>
  <w:style w:type="character" w:styleId="a3">
    <w:name w:val="Hyperlink"/>
    <w:basedOn w:val="a0"/>
    <w:uiPriority w:val="99"/>
    <w:semiHidden/>
    <w:unhideWhenUsed/>
    <w:rsid w:val="00AC774D"/>
    <w:rPr>
      <w:color w:val="0000FF"/>
      <w:u w:val="single"/>
    </w:rPr>
  </w:style>
  <w:style w:type="character" w:styleId="a4">
    <w:name w:val="Strong"/>
    <w:basedOn w:val="a0"/>
    <w:uiPriority w:val="22"/>
    <w:qFormat/>
    <w:rsid w:val="00AC774D"/>
    <w:rPr>
      <w:b/>
      <w:bCs/>
    </w:rPr>
  </w:style>
  <w:style w:type="paragraph" w:styleId="a5">
    <w:name w:val="Normal (Web)"/>
    <w:basedOn w:val="a"/>
    <w:uiPriority w:val="99"/>
    <w:semiHidden/>
    <w:unhideWhenUsed/>
    <w:rsid w:val="00AC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74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F60C4"/>
    <w:pPr>
      <w:spacing w:after="0" w:line="240" w:lineRule="auto"/>
    </w:pPr>
  </w:style>
  <w:style w:type="paragraph" w:customStyle="1" w:styleId="ConsPlusNormal">
    <w:name w:val="ConsPlusNormal"/>
    <w:uiPriority w:val="99"/>
    <w:rsid w:val="009F2C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3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46FF"/>
  </w:style>
  <w:style w:type="paragraph" w:styleId="ab">
    <w:name w:val="footer"/>
    <w:basedOn w:val="a"/>
    <w:link w:val="ac"/>
    <w:uiPriority w:val="99"/>
    <w:unhideWhenUsed/>
    <w:rsid w:val="00D3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46FF"/>
  </w:style>
  <w:style w:type="paragraph" w:customStyle="1" w:styleId="Standard">
    <w:name w:val="Standard"/>
    <w:uiPriority w:val="99"/>
    <w:rsid w:val="00A926C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Normal">
    <w:name w:val="ConsNormal"/>
    <w:uiPriority w:val="99"/>
    <w:rsid w:val="00D91DC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91DC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body">
    <w:name w:val="Text body"/>
    <w:basedOn w:val="Standard"/>
    <w:rsid w:val="00D91DCA"/>
    <w:pPr>
      <w:autoSpaceDE/>
    </w:pPr>
    <w:rPr>
      <w:sz w:val="28"/>
      <w:szCs w:val="28"/>
    </w:rPr>
  </w:style>
  <w:style w:type="table" w:styleId="ad">
    <w:name w:val="Table Grid"/>
    <w:basedOn w:val="a1"/>
    <w:uiPriority w:val="39"/>
    <w:rsid w:val="00D91DC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9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09605046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210259811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354796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1106162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  <w:div w:id="1268226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572275998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3901639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  <w:div w:id="201482489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37928854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590389704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10107209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651773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  <w:div w:id="114242473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213538411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172814593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8545-AA96-4F27-A426-939888D33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3811</Words>
  <Characters>21725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25486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мультимедиа</dc:creator>
  <cp:lastModifiedBy>Пользователь</cp:lastModifiedBy>
  <cp:revision>3</cp:revision>
  <cp:lastPrinted>2022-03-29T01:42:00Z</cp:lastPrinted>
  <dcterms:created xsi:type="dcterms:W3CDTF">2022-03-29T01:43:00Z</dcterms:created>
  <dcterms:modified xsi:type="dcterms:W3CDTF">2022-03-29T02:13:00Z</dcterms:modified>
</cp:coreProperties>
</file>